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570" w:rsidRDefault="00524BDA" w:rsidP="00524BDA">
      <w:pPr>
        <w:bidi w:val="0"/>
      </w:pPr>
      <w:r>
        <w:t xml:space="preserve">The main idea of both the reading and lecture are two types of theories related to the tremendous blast which was occurred </w:t>
      </w:r>
      <w:r w:rsidRPr="00524BDA">
        <w:t>In the Tun</w:t>
      </w:r>
      <w:r>
        <w:t>guska region of Siberia</w:t>
      </w:r>
      <w:r w:rsidRPr="00524BDA">
        <w:t xml:space="preserve"> in 1908</w:t>
      </w:r>
      <w:r>
        <w:t>. Although the author refutes the asteroid theory, the lecturer endorses it and casts doubt on the possibility of a methane gas explosion.</w:t>
      </w:r>
    </w:p>
    <w:p w:rsidR="00524BDA" w:rsidRDefault="00524BDA" w:rsidP="00524BDA">
      <w:pPr>
        <w:bidi w:val="0"/>
      </w:pPr>
      <w:r>
        <w:t xml:space="preserve">First of all, while the lecturer states that many eyewitnesses reported the strike of radiant mass near to the ground, which indicates the asteroid struck, the author strongly believes that if so, why any rocks have ever been founded. She points out that such fragments of </w:t>
      </w:r>
      <w:bookmarkStart w:id="0" w:name="_GoBack"/>
      <w:bookmarkEnd w:id="0"/>
      <w:r>
        <w:t>rocks are usually easily detectable because of the high-grade nickel and iridium concentrations, however, he maintains that they were washed away before scientists began to examine the situation.</w:t>
      </w:r>
    </w:p>
    <w:p w:rsidR="00524BDA" w:rsidRDefault="00524BDA" w:rsidP="00524BDA">
      <w:pPr>
        <w:bidi w:val="0"/>
      </w:pPr>
      <w:r>
        <w:t xml:space="preserve">Secondly, the author points out that the asteroid struck left a large impact crater on the ground, on the other hand, the professor posits that there was no crater to be found due to the explosion that occurred before the asteroid crashed into the earth. </w:t>
      </w:r>
    </w:p>
    <w:p w:rsidR="00524BDA" w:rsidRPr="00524BDA" w:rsidRDefault="00524BDA" w:rsidP="00524BDA">
      <w:pPr>
        <w:bidi w:val="0"/>
      </w:pPr>
      <w:r>
        <w:t xml:space="preserve">Thirdly, the lecturer asserts that the asteroid explosion led to the devastation of the 50 kilometers around the forest since fire gradually devoured the trees and make them stripped. </w:t>
      </w:r>
      <w:proofErr w:type="gramStart"/>
      <w:r>
        <w:t>the</w:t>
      </w:r>
      <w:proofErr w:type="gramEnd"/>
      <w:r>
        <w:t xml:space="preserve"> passage, however, mentions that Tunguska is well-known as the area with high levels of accumulated methane gas because of the proximity to many wetlands, rivers and lakes, and therefore, it was likely to trigger by human or natural factors. </w:t>
      </w:r>
    </w:p>
    <w:sectPr w:rsidR="00524BDA" w:rsidRPr="00524BDA" w:rsidSect="004E380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KwNDKztLAwszA2NDNS0lEKTi0uzszPAykwrAUA63jueywAAAA="/>
  </w:docVars>
  <w:rsids>
    <w:rsidRoot w:val="00524BDA"/>
    <w:rsid w:val="00245570"/>
    <w:rsid w:val="004E3804"/>
    <w:rsid w:val="00524BD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DBD0C"/>
  <w15:chartTrackingRefBased/>
  <w15:docId w15:val="{7B016D72-CAB7-4AF9-B67E-E671A109D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2021-04-14T16:51:00Z</dcterms:created>
  <dcterms:modified xsi:type="dcterms:W3CDTF">2021-04-14T18:31:00Z</dcterms:modified>
</cp:coreProperties>
</file>